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E5" w:rsidRDefault="007A7DE5" w:rsidP="007A7DE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022-2017</w:t>
      </w:r>
    </w:p>
    <w:p w:rsidR="007A7DE5" w:rsidRDefault="007A7DE5" w:rsidP="007A7DE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7A7DE5" w:rsidRDefault="007A7DE5" w:rsidP="007A7DE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Licitatório – Pregão Presencial nº 15-2017</w:t>
      </w:r>
    </w:p>
    <w:p w:rsidR="007A7DE5" w:rsidRDefault="007A7DE5" w:rsidP="007A7DE5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Objeto: </w:t>
      </w:r>
      <w:r>
        <w:rPr>
          <w:b/>
          <w:sz w:val="28"/>
          <w:szCs w:val="28"/>
        </w:rPr>
        <w:t>Serviços de Monitoramento em pontos de Alarmes 24 horas, dos prédios de uso dos órgãos públicos da Prefeitura Municipal de Santo Antônio das Missões-RS.</w:t>
      </w:r>
    </w:p>
    <w:p w:rsidR="0010738A" w:rsidRDefault="007A7DE5" w:rsidP="001073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Ás nove horas do dia dezoito do mês de julho do ano de 2017, na sala de reuniões da Central de Controle Interno, da Prefeitura Municipal de Santo Antônio das Missões-RS, sito a Rua Francisco Morales, nº 5762</w:t>
      </w:r>
      <w:r>
        <w:rPr>
          <w:rFonts w:ascii="Arial" w:hAnsi="Arial" w:cs="Arial"/>
          <w:bCs/>
          <w:sz w:val="24"/>
          <w:szCs w:val="24"/>
        </w:rPr>
        <w:t>, centro, nesta cidade</w:t>
      </w:r>
      <w:r>
        <w:rPr>
          <w:rFonts w:ascii="Arial" w:hAnsi="Arial" w:cs="Arial"/>
          <w:sz w:val="24"/>
          <w:szCs w:val="24"/>
        </w:rPr>
        <w:t xml:space="preserve">, reuniu-se o Sr. João George Gonçalves da Silva, na qualidade de Pregoeiro, juntamente com sua Equipe de Apoio, neste </w:t>
      </w:r>
      <w:proofErr w:type="gramStart"/>
      <w:r>
        <w:rPr>
          <w:rFonts w:ascii="Arial" w:hAnsi="Arial" w:cs="Arial"/>
          <w:sz w:val="24"/>
          <w:szCs w:val="24"/>
        </w:rPr>
        <w:t>ato representada</w:t>
      </w:r>
      <w:proofErr w:type="gramEnd"/>
      <w:r>
        <w:rPr>
          <w:rFonts w:ascii="Arial" w:hAnsi="Arial" w:cs="Arial"/>
          <w:sz w:val="24"/>
          <w:szCs w:val="24"/>
        </w:rPr>
        <w:t xml:space="preserve"> pela Comissão Permanente de Licitações, nomeada pela Portaria nº 27.876/2015, de 24 de abril de 2015, para proceder aos trabalhos pertinentes ao Pregão Presencial nº 15-2017, que visa a Contratação de Empresa Especializada do ramo de monitoramento de alarmes em 19 </w:t>
      </w:r>
      <w:r w:rsidR="001349E1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dezenove</w:t>
      </w:r>
      <w:r w:rsidR="001349E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pontos, em </w:t>
      </w:r>
      <w:r>
        <w:rPr>
          <w:sz w:val="28"/>
          <w:szCs w:val="28"/>
        </w:rPr>
        <w:t xml:space="preserve">prédios de uso dos órgãos públicos da Prefeitura Municipal de Santo Antônio das Missões-RS, </w:t>
      </w:r>
      <w:r>
        <w:rPr>
          <w:rFonts w:ascii="Arial" w:hAnsi="Arial" w:cs="Arial"/>
          <w:sz w:val="24"/>
          <w:szCs w:val="24"/>
        </w:rPr>
        <w:t>usando-se como critério de julgamento menor preço</w:t>
      </w:r>
      <w:r w:rsidR="00804E79">
        <w:rPr>
          <w:rFonts w:ascii="Arial" w:hAnsi="Arial" w:cs="Arial"/>
          <w:sz w:val="24"/>
          <w:szCs w:val="24"/>
        </w:rPr>
        <w:t xml:space="preserve"> global</w:t>
      </w:r>
      <w:r>
        <w:rPr>
          <w:rFonts w:ascii="Arial" w:hAnsi="Arial" w:cs="Arial"/>
          <w:sz w:val="24"/>
          <w:szCs w:val="24"/>
        </w:rPr>
        <w:t xml:space="preserve">, conforme Cláusula sexta do referido edital. Registra-se também a presença da Srª. Janete de Lucia Villanova, representando a Central de Controle Interno. Preliminarmente constatamos que foi </w:t>
      </w:r>
      <w:proofErr w:type="gramStart"/>
      <w:r>
        <w:rPr>
          <w:rFonts w:ascii="Arial" w:hAnsi="Arial" w:cs="Arial"/>
          <w:sz w:val="24"/>
          <w:szCs w:val="24"/>
        </w:rPr>
        <w:t>realizado</w:t>
      </w:r>
      <w:proofErr w:type="gramEnd"/>
      <w:r>
        <w:rPr>
          <w:rFonts w:ascii="Arial" w:hAnsi="Arial" w:cs="Arial"/>
          <w:sz w:val="24"/>
          <w:szCs w:val="24"/>
        </w:rPr>
        <w:t xml:space="preserve"> a divulgação do certame nos seguintes órgãos de im</w:t>
      </w:r>
      <w:r w:rsidR="00804E79">
        <w:rPr>
          <w:rFonts w:ascii="Arial" w:hAnsi="Arial" w:cs="Arial"/>
          <w:sz w:val="24"/>
          <w:szCs w:val="24"/>
        </w:rPr>
        <w:t>prensa:  Jornal do Comércio,</w:t>
      </w:r>
      <w:r>
        <w:rPr>
          <w:rFonts w:ascii="Arial" w:hAnsi="Arial" w:cs="Arial"/>
          <w:sz w:val="24"/>
          <w:szCs w:val="24"/>
        </w:rPr>
        <w:t xml:space="preserve"> Diário Oficial do Estado</w:t>
      </w:r>
      <w:r w:rsidR="00804E79">
        <w:rPr>
          <w:rFonts w:ascii="Arial" w:hAnsi="Arial" w:cs="Arial"/>
          <w:sz w:val="24"/>
          <w:szCs w:val="24"/>
        </w:rPr>
        <w:t xml:space="preserve"> e Jornal Zero Hora</w:t>
      </w:r>
      <w:r>
        <w:rPr>
          <w:rFonts w:ascii="Arial" w:hAnsi="Arial" w:cs="Arial"/>
          <w:sz w:val="24"/>
          <w:szCs w:val="24"/>
        </w:rPr>
        <w:t xml:space="preserve">. Posterior foi realizado a leitura do presente edital e demais informações preliminar sucessivas ao andamento do mesmo, e em seguida as fases internas do certame: </w:t>
      </w:r>
      <w:r>
        <w:rPr>
          <w:rFonts w:ascii="Arial" w:hAnsi="Arial" w:cs="Arial"/>
          <w:b/>
          <w:sz w:val="24"/>
          <w:szCs w:val="24"/>
          <w:u w:val="single"/>
        </w:rPr>
        <w:t>1ª fase</w:t>
      </w:r>
      <w:r w:rsidR="00390052">
        <w:rPr>
          <w:rFonts w:ascii="Arial" w:hAnsi="Arial" w:cs="Arial"/>
          <w:sz w:val="24"/>
          <w:szCs w:val="24"/>
          <w:u w:val="single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Credenciamento</w:t>
      </w:r>
      <w:r w:rsidR="00804E79">
        <w:rPr>
          <w:rFonts w:ascii="Arial" w:hAnsi="Arial" w:cs="Arial"/>
          <w:sz w:val="24"/>
          <w:szCs w:val="24"/>
        </w:rPr>
        <w:t xml:space="preserve">: Empresa – </w:t>
      </w:r>
      <w:r w:rsidR="00804E79" w:rsidRPr="003255BF">
        <w:rPr>
          <w:rFonts w:ascii="Arial" w:hAnsi="Arial" w:cs="Arial"/>
          <w:b/>
          <w:sz w:val="24"/>
          <w:szCs w:val="24"/>
        </w:rPr>
        <w:t>CRISTIANE SILVA DE LIMA VIGILÂNCIA – ME</w:t>
      </w:r>
      <w:r w:rsidR="00804E79">
        <w:rPr>
          <w:rFonts w:ascii="Arial" w:hAnsi="Arial" w:cs="Arial"/>
          <w:sz w:val="24"/>
          <w:szCs w:val="24"/>
        </w:rPr>
        <w:t xml:space="preserve">, </w:t>
      </w:r>
      <w:r w:rsidR="00A82EAC">
        <w:rPr>
          <w:rFonts w:ascii="Arial" w:hAnsi="Arial" w:cs="Arial"/>
          <w:sz w:val="24"/>
          <w:szCs w:val="24"/>
        </w:rPr>
        <w:t xml:space="preserve">CNPJ – 14.482.985/0001-43, </w:t>
      </w:r>
      <w:r w:rsidR="00804E79">
        <w:rPr>
          <w:rFonts w:ascii="Arial" w:hAnsi="Arial" w:cs="Arial"/>
          <w:sz w:val="24"/>
          <w:szCs w:val="24"/>
        </w:rPr>
        <w:t xml:space="preserve">com sede na Rua Francisco </w:t>
      </w:r>
      <w:proofErr w:type="spellStart"/>
      <w:r w:rsidR="00804E79">
        <w:rPr>
          <w:rFonts w:ascii="Arial" w:hAnsi="Arial" w:cs="Arial"/>
          <w:sz w:val="24"/>
          <w:szCs w:val="24"/>
        </w:rPr>
        <w:t>Ruzick</w:t>
      </w:r>
      <w:proofErr w:type="spellEnd"/>
      <w:r w:rsidR="00804E79">
        <w:rPr>
          <w:rFonts w:ascii="Arial" w:hAnsi="Arial" w:cs="Arial"/>
          <w:sz w:val="24"/>
          <w:szCs w:val="24"/>
        </w:rPr>
        <w:t xml:space="preserve">, </w:t>
      </w:r>
      <w:r w:rsidR="0018484C">
        <w:rPr>
          <w:rFonts w:ascii="Arial" w:hAnsi="Arial" w:cs="Arial"/>
          <w:sz w:val="24"/>
          <w:szCs w:val="24"/>
        </w:rPr>
        <w:t>3677, Bairro Boa Esperança, S</w:t>
      </w:r>
      <w:r w:rsidR="00804E79">
        <w:rPr>
          <w:rFonts w:ascii="Arial" w:hAnsi="Arial" w:cs="Arial"/>
          <w:sz w:val="24"/>
          <w:szCs w:val="24"/>
        </w:rPr>
        <w:t>anto Antônio das Missões-RS</w:t>
      </w:r>
      <w:r w:rsidR="00390052">
        <w:rPr>
          <w:rFonts w:ascii="Arial" w:hAnsi="Arial" w:cs="Arial"/>
          <w:sz w:val="24"/>
          <w:szCs w:val="24"/>
        </w:rPr>
        <w:t xml:space="preserve">, CNPJ – 14.482.985/0001-43, neste ato representado pelo Sr. </w:t>
      </w:r>
      <w:proofErr w:type="spellStart"/>
      <w:r w:rsidR="00390052">
        <w:rPr>
          <w:rFonts w:ascii="Arial" w:hAnsi="Arial" w:cs="Arial"/>
          <w:sz w:val="24"/>
          <w:szCs w:val="24"/>
        </w:rPr>
        <w:t>Vanderli</w:t>
      </w:r>
      <w:proofErr w:type="spellEnd"/>
      <w:r w:rsidR="00390052">
        <w:rPr>
          <w:rFonts w:ascii="Arial" w:hAnsi="Arial" w:cs="Arial"/>
          <w:sz w:val="24"/>
          <w:szCs w:val="24"/>
        </w:rPr>
        <w:t xml:space="preserve"> do Nascimento Escobar, CPF – 806.</w:t>
      </w:r>
      <w:r w:rsidR="0018484C">
        <w:rPr>
          <w:rFonts w:ascii="Arial" w:hAnsi="Arial" w:cs="Arial"/>
          <w:sz w:val="24"/>
          <w:szCs w:val="24"/>
        </w:rPr>
        <w:t xml:space="preserve">397.470-00 e a empresa: </w:t>
      </w:r>
      <w:r w:rsidR="00A82EAC" w:rsidRPr="003255BF">
        <w:rPr>
          <w:rFonts w:ascii="Arial" w:hAnsi="Arial" w:cs="Arial"/>
          <w:b/>
          <w:sz w:val="24"/>
          <w:szCs w:val="24"/>
        </w:rPr>
        <w:t>PLETSCH &amp; RIZZON LTDA</w:t>
      </w:r>
      <w:r w:rsidR="00A82EAC">
        <w:rPr>
          <w:rFonts w:ascii="Arial" w:hAnsi="Arial" w:cs="Arial"/>
          <w:sz w:val="24"/>
          <w:szCs w:val="24"/>
        </w:rPr>
        <w:t xml:space="preserve">, CNPJ – 08.940.091/0001-57, com sede na Rua Engenheiro Manoel Luiz Fagundes, 2085, São Borja – RS, neste ato representado pelo Sr. Guaraci Orlando </w:t>
      </w:r>
      <w:proofErr w:type="spellStart"/>
      <w:r w:rsidR="00A82EAC">
        <w:rPr>
          <w:rFonts w:ascii="Arial" w:hAnsi="Arial" w:cs="Arial"/>
          <w:sz w:val="24"/>
          <w:szCs w:val="24"/>
        </w:rPr>
        <w:t>Plestsch</w:t>
      </w:r>
      <w:proofErr w:type="spellEnd"/>
      <w:r w:rsidR="00A82EAC">
        <w:rPr>
          <w:rFonts w:ascii="Arial" w:hAnsi="Arial" w:cs="Arial"/>
          <w:sz w:val="24"/>
          <w:szCs w:val="24"/>
        </w:rPr>
        <w:t xml:space="preserve">, portador do CPF 374.957.390-53. </w:t>
      </w:r>
      <w:r w:rsidR="00390052" w:rsidRPr="0010738A">
        <w:rPr>
          <w:rFonts w:ascii="Arial" w:hAnsi="Arial" w:cs="Arial"/>
          <w:b/>
          <w:sz w:val="24"/>
          <w:szCs w:val="24"/>
          <w:u w:val="single"/>
        </w:rPr>
        <w:t xml:space="preserve">2ª fase – Proposta Financeira: </w:t>
      </w:r>
      <w:r w:rsidR="0010738A" w:rsidRPr="0047171D"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 w:rsidR="0010738A" w:rsidRPr="0047171D">
        <w:rPr>
          <w:rFonts w:ascii="Arial" w:hAnsi="Arial" w:cs="Arial"/>
          <w:sz w:val="24"/>
          <w:szCs w:val="24"/>
        </w:rPr>
        <w:t>Sr.</w:t>
      </w:r>
      <w:proofErr w:type="gramEnd"/>
      <w:r w:rsidR="0010738A" w:rsidRPr="0047171D">
        <w:rPr>
          <w:rFonts w:ascii="Arial" w:hAnsi="Arial" w:cs="Arial"/>
          <w:sz w:val="24"/>
          <w:szCs w:val="24"/>
        </w:rPr>
        <w:t xml:space="preserve"> Pregoeiro solicitou a entrega do envelo</w:t>
      </w:r>
      <w:r w:rsidR="0010738A">
        <w:rPr>
          <w:rFonts w:ascii="Arial" w:hAnsi="Arial" w:cs="Arial"/>
          <w:sz w:val="24"/>
          <w:szCs w:val="24"/>
        </w:rPr>
        <w:t>pe 01 – Proposta Financeira, do (s) Licitante (s),  o (s) qual (</w:t>
      </w:r>
      <w:proofErr w:type="spellStart"/>
      <w:r w:rsidR="0010738A">
        <w:rPr>
          <w:rFonts w:ascii="Arial" w:hAnsi="Arial" w:cs="Arial"/>
          <w:sz w:val="24"/>
          <w:szCs w:val="24"/>
        </w:rPr>
        <w:t>is</w:t>
      </w:r>
      <w:proofErr w:type="spellEnd"/>
      <w:r w:rsidR="0010738A">
        <w:rPr>
          <w:rFonts w:ascii="Arial" w:hAnsi="Arial" w:cs="Arial"/>
          <w:sz w:val="24"/>
          <w:szCs w:val="24"/>
        </w:rPr>
        <w:t>)</w:t>
      </w:r>
      <w:r w:rsidR="0010738A" w:rsidRPr="0047171D">
        <w:rPr>
          <w:rFonts w:ascii="Arial" w:hAnsi="Arial" w:cs="Arial"/>
          <w:sz w:val="24"/>
          <w:szCs w:val="24"/>
        </w:rPr>
        <w:t xml:space="preserve"> fo</w:t>
      </w:r>
      <w:r w:rsidR="0010738A">
        <w:rPr>
          <w:rFonts w:ascii="Arial" w:hAnsi="Arial" w:cs="Arial"/>
          <w:sz w:val="24"/>
          <w:szCs w:val="24"/>
        </w:rPr>
        <w:t>i aberto e registrado</w:t>
      </w:r>
      <w:r w:rsidR="0010738A" w:rsidRPr="0047171D">
        <w:rPr>
          <w:rFonts w:ascii="Arial" w:hAnsi="Arial" w:cs="Arial"/>
          <w:sz w:val="24"/>
          <w:szCs w:val="24"/>
        </w:rPr>
        <w:t xml:space="preserve"> conforme proposta inicial </w:t>
      </w:r>
      <w:r w:rsidR="0010738A">
        <w:rPr>
          <w:rFonts w:ascii="Arial" w:hAnsi="Arial" w:cs="Arial"/>
          <w:sz w:val="24"/>
          <w:szCs w:val="24"/>
        </w:rPr>
        <w:t xml:space="preserve">no </w:t>
      </w:r>
      <w:r w:rsidR="0010738A" w:rsidRPr="008B6BB7">
        <w:rPr>
          <w:rFonts w:ascii="Arial" w:hAnsi="Arial" w:cs="Arial"/>
          <w:b/>
          <w:sz w:val="24"/>
          <w:szCs w:val="24"/>
          <w:u w:val="single"/>
        </w:rPr>
        <w:t>anexo I</w:t>
      </w:r>
      <w:r w:rsidR="0010738A">
        <w:rPr>
          <w:rFonts w:ascii="Arial" w:hAnsi="Arial" w:cs="Arial"/>
          <w:b/>
          <w:sz w:val="24"/>
          <w:szCs w:val="24"/>
          <w:u w:val="single"/>
        </w:rPr>
        <w:t>,</w:t>
      </w:r>
      <w:r w:rsidR="0010738A">
        <w:rPr>
          <w:rFonts w:ascii="Arial" w:hAnsi="Arial" w:cs="Arial"/>
          <w:sz w:val="24"/>
          <w:szCs w:val="24"/>
        </w:rPr>
        <w:t xml:space="preserve"> desta ata. </w:t>
      </w:r>
      <w:r w:rsidR="0010738A" w:rsidRPr="0047171D">
        <w:rPr>
          <w:rFonts w:ascii="Arial" w:hAnsi="Arial" w:cs="Arial"/>
          <w:sz w:val="24"/>
          <w:szCs w:val="24"/>
        </w:rPr>
        <w:t>Poster</w:t>
      </w:r>
      <w:r w:rsidR="0010738A">
        <w:rPr>
          <w:rFonts w:ascii="Arial" w:hAnsi="Arial" w:cs="Arial"/>
          <w:sz w:val="24"/>
          <w:szCs w:val="24"/>
        </w:rPr>
        <w:t>ior a este registro passou – se</w:t>
      </w:r>
      <w:r w:rsidR="0010738A" w:rsidRPr="0047171D">
        <w:rPr>
          <w:rFonts w:ascii="Arial" w:hAnsi="Arial" w:cs="Arial"/>
          <w:sz w:val="24"/>
          <w:szCs w:val="24"/>
        </w:rPr>
        <w:t xml:space="preserve"> a fase de lances verbais, no qual o </w:t>
      </w:r>
      <w:proofErr w:type="gramStart"/>
      <w:r w:rsidR="0010738A" w:rsidRPr="0047171D">
        <w:rPr>
          <w:rFonts w:ascii="Arial" w:hAnsi="Arial" w:cs="Arial"/>
          <w:sz w:val="24"/>
          <w:szCs w:val="24"/>
        </w:rPr>
        <w:t>Sr.</w:t>
      </w:r>
      <w:proofErr w:type="gramEnd"/>
      <w:r w:rsidR="0010738A" w:rsidRPr="0047171D">
        <w:rPr>
          <w:rFonts w:ascii="Arial" w:hAnsi="Arial" w:cs="Arial"/>
          <w:sz w:val="24"/>
          <w:szCs w:val="24"/>
        </w:rPr>
        <w:t xml:space="preserve"> Pregoeiro juntamente com sua equipe de apoio, ouviu </w:t>
      </w:r>
      <w:r w:rsidR="0010738A" w:rsidRPr="0047171D">
        <w:rPr>
          <w:rFonts w:ascii="Arial" w:hAnsi="Arial" w:cs="Arial"/>
          <w:sz w:val="24"/>
          <w:szCs w:val="24"/>
        </w:rPr>
        <w:lastRenderedPageBreak/>
        <w:t>to</w:t>
      </w:r>
      <w:r w:rsidR="0010738A">
        <w:rPr>
          <w:rFonts w:ascii="Arial" w:hAnsi="Arial" w:cs="Arial"/>
          <w:sz w:val="24"/>
          <w:szCs w:val="24"/>
        </w:rPr>
        <w:t>das as oferta apresentadas pelos Licitantes, e posterior registro</w:t>
      </w:r>
      <w:r w:rsidR="0010738A" w:rsidRPr="0047171D">
        <w:rPr>
          <w:rFonts w:ascii="Arial" w:hAnsi="Arial" w:cs="Arial"/>
          <w:sz w:val="24"/>
          <w:szCs w:val="24"/>
        </w:rPr>
        <w:t xml:space="preserve"> na Planilha de Lances Verbais </w:t>
      </w:r>
      <w:r w:rsidR="0010738A">
        <w:rPr>
          <w:rFonts w:ascii="Arial" w:hAnsi="Arial" w:cs="Arial"/>
          <w:sz w:val="24"/>
          <w:szCs w:val="24"/>
        </w:rPr>
        <w:t xml:space="preserve">em conjunto ao </w:t>
      </w:r>
      <w:r w:rsidR="0010738A" w:rsidRPr="008B6BB7">
        <w:rPr>
          <w:rFonts w:ascii="Arial" w:hAnsi="Arial" w:cs="Arial"/>
          <w:b/>
          <w:sz w:val="24"/>
          <w:szCs w:val="24"/>
          <w:u w:val="single"/>
        </w:rPr>
        <w:t>anexo I</w:t>
      </w:r>
      <w:r w:rsidR="0010738A">
        <w:rPr>
          <w:rFonts w:ascii="Arial" w:hAnsi="Arial" w:cs="Arial"/>
          <w:b/>
          <w:sz w:val="24"/>
          <w:szCs w:val="24"/>
          <w:u w:val="single"/>
        </w:rPr>
        <w:t>,</w:t>
      </w:r>
      <w:r w:rsidR="0010738A" w:rsidRPr="001D094D">
        <w:rPr>
          <w:rFonts w:ascii="Arial" w:hAnsi="Arial" w:cs="Arial"/>
          <w:sz w:val="24"/>
          <w:szCs w:val="24"/>
        </w:rPr>
        <w:t xml:space="preserve"> at</w:t>
      </w:r>
      <w:r w:rsidR="0010738A" w:rsidRPr="0047171D">
        <w:rPr>
          <w:rFonts w:ascii="Arial" w:hAnsi="Arial" w:cs="Arial"/>
          <w:sz w:val="24"/>
          <w:szCs w:val="24"/>
        </w:rPr>
        <w:t>é chegar a melhor proposta apresentada</w:t>
      </w:r>
      <w:r w:rsidR="002E2630">
        <w:rPr>
          <w:rFonts w:ascii="Arial" w:hAnsi="Arial" w:cs="Arial"/>
          <w:sz w:val="24"/>
          <w:szCs w:val="24"/>
        </w:rPr>
        <w:t xml:space="preserve"> pela Empresa:</w:t>
      </w:r>
      <w:r w:rsidR="00A82EAC">
        <w:rPr>
          <w:rFonts w:ascii="Arial" w:hAnsi="Arial" w:cs="Arial"/>
          <w:sz w:val="24"/>
          <w:szCs w:val="24"/>
        </w:rPr>
        <w:t xml:space="preserve"> </w:t>
      </w:r>
      <w:r w:rsidR="00A82EAC">
        <w:rPr>
          <w:rFonts w:ascii="Arial" w:hAnsi="Arial" w:cs="Arial"/>
          <w:sz w:val="24"/>
          <w:szCs w:val="24"/>
        </w:rPr>
        <w:t>CRISTIANE SILVA DE LIMA VIGILÂNCIA – ME</w:t>
      </w:r>
      <w:r w:rsidR="0010738A" w:rsidRPr="0047171D">
        <w:rPr>
          <w:rFonts w:ascii="Arial" w:hAnsi="Arial" w:cs="Arial"/>
          <w:sz w:val="24"/>
          <w:szCs w:val="24"/>
        </w:rPr>
        <w:t>, ficando assim de</w:t>
      </w:r>
      <w:r w:rsidR="0010738A">
        <w:rPr>
          <w:rFonts w:ascii="Arial" w:hAnsi="Arial" w:cs="Arial"/>
          <w:sz w:val="24"/>
          <w:szCs w:val="24"/>
        </w:rPr>
        <w:t>finido o presente certame, com seus valores unitários abaixo descriminados:</w:t>
      </w:r>
    </w:p>
    <w:tbl>
      <w:tblPr>
        <w:tblStyle w:val="Tabelacomgrade"/>
        <w:tblW w:w="9035" w:type="dxa"/>
        <w:tblInd w:w="0" w:type="dxa"/>
        <w:tblLook w:val="04A0" w:firstRow="1" w:lastRow="0" w:firstColumn="1" w:lastColumn="0" w:noHBand="0" w:noVBand="1"/>
      </w:tblPr>
      <w:tblGrid>
        <w:gridCol w:w="1220"/>
        <w:gridCol w:w="1647"/>
        <w:gridCol w:w="4106"/>
        <w:gridCol w:w="2062"/>
      </w:tblGrid>
      <w:tr w:rsidR="00AF445D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5D" w:rsidRDefault="00AF445D" w:rsidP="001349E1">
            <w:pPr>
              <w:pStyle w:val="Recuodecorpodetexto"/>
              <w:spacing w:before="0"/>
              <w:ind w:firstLine="0"/>
              <w:jc w:val="center"/>
              <w:rPr>
                <w:b/>
              </w:rPr>
            </w:pPr>
            <w:r>
              <w:rPr>
                <w:b/>
              </w:rPr>
              <w:t>Ponto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5D" w:rsidRDefault="00AF445D" w:rsidP="001349E1">
            <w:pPr>
              <w:pStyle w:val="Recuodecorpodetexto"/>
              <w:spacing w:before="0"/>
              <w:ind w:firstLine="0"/>
              <w:jc w:val="center"/>
              <w:rPr>
                <w:b/>
              </w:rPr>
            </w:pPr>
            <w:r>
              <w:rPr>
                <w:b/>
              </w:rPr>
              <w:t>Secretária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5D" w:rsidRDefault="00AF445D" w:rsidP="001349E1">
            <w:pPr>
              <w:pStyle w:val="Recuodecorpodetexto"/>
              <w:spacing w:before="0"/>
              <w:ind w:firstLine="0"/>
              <w:jc w:val="center"/>
              <w:rPr>
                <w:b/>
              </w:rPr>
            </w:pPr>
            <w:r>
              <w:rPr>
                <w:b/>
              </w:rPr>
              <w:t>Localidade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5D" w:rsidRPr="001349E1" w:rsidRDefault="00AF445D" w:rsidP="001349E1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szCs w:val="22"/>
              </w:rPr>
            </w:pPr>
            <w:r w:rsidRPr="001349E1">
              <w:rPr>
                <w:rFonts w:cs="Arial"/>
                <w:b/>
                <w:szCs w:val="22"/>
              </w:rPr>
              <w:t xml:space="preserve">V. </w:t>
            </w:r>
            <w:proofErr w:type="spellStart"/>
            <w:r w:rsidRPr="001349E1">
              <w:rPr>
                <w:rFonts w:cs="Arial"/>
                <w:b/>
                <w:szCs w:val="22"/>
              </w:rPr>
              <w:t>Unt</w:t>
            </w:r>
            <w:proofErr w:type="spellEnd"/>
            <w:r w:rsidRPr="001349E1">
              <w:rPr>
                <w:rFonts w:cs="Arial"/>
                <w:b/>
                <w:szCs w:val="22"/>
              </w:rPr>
              <w:t>. Ponto R$</w:t>
            </w:r>
          </w:p>
        </w:tc>
      </w:tr>
      <w:tr w:rsidR="00AF445D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5D" w:rsidRDefault="00AF445D" w:rsidP="001349E1">
            <w:pPr>
              <w:pStyle w:val="Recuodecorpodetexto"/>
              <w:spacing w:before="0"/>
              <w:ind w:firstLine="0"/>
              <w:jc w:val="center"/>
            </w:pPr>
            <w:r>
              <w:t>Ponto 01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5D" w:rsidRDefault="00AF445D" w:rsidP="001349E1">
            <w:pPr>
              <w:pStyle w:val="Recuodecorpodetexto"/>
              <w:spacing w:before="0"/>
              <w:ind w:firstLine="0"/>
              <w:jc w:val="center"/>
            </w:pPr>
            <w:r>
              <w:t>Educação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5D" w:rsidRDefault="00AF445D" w:rsidP="001349E1">
            <w:pPr>
              <w:pStyle w:val="Recuodecorpodetexto"/>
              <w:spacing w:before="0"/>
              <w:ind w:firstLine="0"/>
              <w:jc w:val="center"/>
            </w:pPr>
            <w:r>
              <w:t>Secretaria de Educação.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5D" w:rsidRPr="001349E1" w:rsidRDefault="00AF445D" w:rsidP="001349E1">
            <w:pPr>
              <w:pStyle w:val="Recuodecorpodetexto"/>
              <w:spacing w:before="0"/>
              <w:ind w:firstLine="0"/>
              <w:jc w:val="center"/>
              <w:rPr>
                <w:rFonts w:cs="Arial"/>
                <w:szCs w:val="22"/>
              </w:rPr>
            </w:pPr>
            <w:r w:rsidRPr="001349E1">
              <w:rPr>
                <w:rFonts w:cs="Arial"/>
                <w:szCs w:val="22"/>
              </w:rPr>
              <w:t>R$</w:t>
            </w:r>
            <w:r w:rsidR="001349E1" w:rsidRPr="001349E1">
              <w:rPr>
                <w:rFonts w:cs="Arial"/>
                <w:szCs w:val="22"/>
              </w:rPr>
              <w:t xml:space="preserve">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02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Agricultura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Secretaria de Desenvolvimento Rural e Meio Ambiente.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03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Saúde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Secretaria Municipal de Saúde.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04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Saúde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PSF 01.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05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Saúde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PSF 02.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06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Assist. Social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Secretaria Municipal de Assist. Social.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07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Assist. Social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proofErr w:type="spellStart"/>
            <w:r>
              <w:t>Telecentro</w:t>
            </w:r>
            <w:proofErr w:type="spellEnd"/>
            <w:r>
              <w:t xml:space="preserve"> Comunitário.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08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Assist. Social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 xml:space="preserve">Centro de </w:t>
            </w:r>
            <w:proofErr w:type="spellStart"/>
            <w:r>
              <w:t>Multiplo</w:t>
            </w:r>
            <w:proofErr w:type="spellEnd"/>
            <w:r>
              <w:t xml:space="preserve"> uso São Jorge.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09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Assist. Social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 xml:space="preserve">Centro de </w:t>
            </w:r>
            <w:proofErr w:type="spellStart"/>
            <w:r>
              <w:t>Multiplo</w:t>
            </w:r>
            <w:proofErr w:type="spellEnd"/>
            <w:r>
              <w:t xml:space="preserve"> uso João Fonseca.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10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Assist. Social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 xml:space="preserve">CRAS </w:t>
            </w:r>
            <w:proofErr w:type="gramStart"/>
            <w:r>
              <w:t xml:space="preserve">( </w:t>
            </w:r>
            <w:proofErr w:type="gramEnd"/>
            <w:r>
              <w:t>Centro de referencia de Assist. Social ).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11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Educação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Escola Municipal Santo Antônio.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12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Educação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Escola Municipal Deocleciano Rodrigues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13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Educação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 xml:space="preserve">Escola Municipal </w:t>
            </w:r>
            <w:proofErr w:type="spellStart"/>
            <w:r>
              <w:t>Evilásio</w:t>
            </w:r>
            <w:proofErr w:type="spellEnd"/>
            <w:r>
              <w:t xml:space="preserve"> Jacques </w:t>
            </w:r>
            <w:proofErr w:type="spellStart"/>
            <w:r>
              <w:t>Ourique</w:t>
            </w:r>
            <w:proofErr w:type="spellEnd"/>
            <w: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14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Educação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Escola Antônio dos Santos Robalos.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15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Educação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 xml:space="preserve">EMEI Josefa </w:t>
            </w:r>
            <w:proofErr w:type="spellStart"/>
            <w:r>
              <w:t>Ruzyski</w:t>
            </w:r>
            <w:proofErr w:type="spellEnd"/>
            <w: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16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Educação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EMEI Francisco Morales.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17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Educação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Museu Municipal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18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Agricultura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Casa Familiar Rural.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1349E1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Ponto 19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Agricultura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Default="001349E1" w:rsidP="001349E1">
            <w:pPr>
              <w:pStyle w:val="Recuodecorpodetexto"/>
              <w:spacing w:before="0"/>
              <w:ind w:firstLine="0"/>
              <w:jc w:val="center"/>
            </w:pPr>
            <w:r>
              <w:t>Casa do Produtor Rural.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E1" w:rsidRPr="001349E1" w:rsidRDefault="001349E1" w:rsidP="001349E1">
            <w:pPr>
              <w:jc w:val="center"/>
              <w:rPr>
                <w:rFonts w:ascii="Arial" w:hAnsi="Arial" w:cs="Arial"/>
              </w:rPr>
            </w:pPr>
            <w:r w:rsidRPr="001349E1">
              <w:rPr>
                <w:rFonts w:ascii="Arial" w:hAnsi="Arial" w:cs="Arial"/>
              </w:rPr>
              <w:t>R$ 83,00</w:t>
            </w:r>
          </w:p>
        </w:tc>
      </w:tr>
      <w:tr w:rsidR="00AF445D" w:rsidTr="001349E1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45D" w:rsidRDefault="00AF445D" w:rsidP="001349E1">
            <w:pPr>
              <w:pStyle w:val="Recuodecorpodetexto"/>
              <w:spacing w:before="0"/>
              <w:ind w:firstLine="0"/>
              <w:jc w:val="center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45D" w:rsidRDefault="00AF445D" w:rsidP="001349E1">
            <w:pPr>
              <w:pStyle w:val="Recuodecorpodetexto"/>
              <w:spacing w:before="0"/>
              <w:ind w:firstLine="0"/>
              <w:jc w:val="center"/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5D" w:rsidRDefault="00AF445D" w:rsidP="001349E1">
            <w:pPr>
              <w:pStyle w:val="Recuodecorpodetexto"/>
              <w:spacing w:before="0"/>
              <w:ind w:firstLine="0"/>
              <w:jc w:val="center"/>
            </w:pPr>
            <w:r>
              <w:t>TOTAL MENSAL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5D" w:rsidRPr="001349E1" w:rsidRDefault="00AF445D" w:rsidP="001349E1">
            <w:pPr>
              <w:pStyle w:val="Recuodecorpodetexto"/>
              <w:spacing w:before="0"/>
              <w:ind w:firstLine="0"/>
              <w:jc w:val="center"/>
              <w:rPr>
                <w:rFonts w:cs="Arial"/>
                <w:szCs w:val="22"/>
              </w:rPr>
            </w:pPr>
            <w:r w:rsidRPr="001349E1">
              <w:rPr>
                <w:rFonts w:cs="Arial"/>
                <w:szCs w:val="22"/>
              </w:rPr>
              <w:t>R$</w:t>
            </w:r>
            <w:r w:rsidR="001349E1">
              <w:rPr>
                <w:rFonts w:cs="Arial"/>
                <w:szCs w:val="22"/>
              </w:rPr>
              <w:t xml:space="preserve"> 1.577,00</w:t>
            </w:r>
          </w:p>
        </w:tc>
      </w:tr>
    </w:tbl>
    <w:p w:rsidR="007A7DE5" w:rsidRDefault="00F057D4" w:rsidP="007A7DE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Ato </w:t>
      </w:r>
      <w:r w:rsidRPr="0047171D">
        <w:rPr>
          <w:rFonts w:ascii="Arial" w:hAnsi="Arial" w:cs="Arial"/>
          <w:sz w:val="24"/>
          <w:szCs w:val="24"/>
        </w:rPr>
        <w:t xml:space="preserve">continuo passou-se a fase de habilitação, </w:t>
      </w:r>
      <w:r>
        <w:rPr>
          <w:rFonts w:ascii="Arial" w:hAnsi="Arial" w:cs="Arial"/>
          <w:sz w:val="24"/>
          <w:szCs w:val="24"/>
        </w:rPr>
        <w:t>do l</w:t>
      </w:r>
      <w:r w:rsidRPr="0047171D">
        <w:rPr>
          <w:rFonts w:ascii="Arial" w:hAnsi="Arial" w:cs="Arial"/>
          <w:sz w:val="24"/>
          <w:szCs w:val="24"/>
        </w:rPr>
        <w:t>icitant</w:t>
      </w:r>
      <w:r>
        <w:rPr>
          <w:rFonts w:ascii="Arial" w:hAnsi="Arial" w:cs="Arial"/>
          <w:sz w:val="24"/>
          <w:szCs w:val="24"/>
        </w:rPr>
        <w:t xml:space="preserve">e </w:t>
      </w:r>
      <w:r w:rsidRPr="0047171D">
        <w:rPr>
          <w:rFonts w:ascii="Arial" w:hAnsi="Arial" w:cs="Arial"/>
          <w:sz w:val="24"/>
          <w:szCs w:val="24"/>
        </w:rPr>
        <w:t xml:space="preserve">vencedor, aonde </w:t>
      </w:r>
      <w:proofErr w:type="gramStart"/>
      <w:r w:rsidRPr="0047171D">
        <w:rPr>
          <w:rFonts w:ascii="Arial" w:hAnsi="Arial" w:cs="Arial"/>
          <w:sz w:val="24"/>
          <w:szCs w:val="24"/>
        </w:rPr>
        <w:t>constatou-se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o mesmo apresent</w:t>
      </w:r>
      <w:r w:rsidR="001349E1">
        <w:rPr>
          <w:rFonts w:ascii="Arial" w:hAnsi="Arial" w:cs="Arial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sz w:val="24"/>
          <w:szCs w:val="24"/>
        </w:rPr>
        <w:t>todas as documentações exigida</w:t>
      </w:r>
      <w:r w:rsidR="003255BF"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na Clausula 7 do </w:t>
      </w:r>
      <w:r>
        <w:rPr>
          <w:rFonts w:ascii="Arial" w:hAnsi="Arial" w:cs="Arial"/>
          <w:sz w:val="24"/>
          <w:szCs w:val="24"/>
        </w:rPr>
        <w:t xml:space="preserve">edital, ficando </w:t>
      </w:r>
      <w:r w:rsidR="001349E1">
        <w:rPr>
          <w:rFonts w:ascii="Arial" w:hAnsi="Arial" w:cs="Arial"/>
          <w:sz w:val="24"/>
          <w:szCs w:val="24"/>
        </w:rPr>
        <w:t>assim habilitado</w:t>
      </w:r>
      <w:r w:rsidRPr="0047171D">
        <w:rPr>
          <w:rFonts w:ascii="Arial" w:hAnsi="Arial" w:cs="Arial"/>
          <w:sz w:val="24"/>
          <w:szCs w:val="24"/>
        </w:rPr>
        <w:t>.</w:t>
      </w:r>
      <w:r w:rsidRPr="0047171D">
        <w:rPr>
          <w:rFonts w:ascii="Arial" w:hAnsi="Arial" w:cs="Arial"/>
          <w:bCs/>
          <w:sz w:val="24"/>
          <w:szCs w:val="24"/>
        </w:rPr>
        <w:t xml:space="preserve"> Decorrido as etapas já mencionadas, foi dada a palavra aos licitantes presentes, seguindo as normas </w:t>
      </w:r>
      <w:r w:rsidRPr="0047171D">
        <w:rPr>
          <w:rFonts w:ascii="Arial" w:hAnsi="Arial" w:cs="Arial"/>
          <w:bCs/>
          <w:sz w:val="24"/>
          <w:szCs w:val="24"/>
        </w:rPr>
        <w:lastRenderedPageBreak/>
        <w:t>legais previstas no Edi</w:t>
      </w:r>
      <w:r w:rsidR="003255BF">
        <w:rPr>
          <w:rFonts w:ascii="Arial" w:hAnsi="Arial" w:cs="Arial"/>
          <w:bCs/>
          <w:sz w:val="24"/>
          <w:szCs w:val="24"/>
        </w:rPr>
        <w:t xml:space="preserve">tal, para manifesto de recurso; - </w:t>
      </w:r>
      <w:r w:rsidR="001349E1">
        <w:rPr>
          <w:rFonts w:ascii="Arial" w:hAnsi="Arial" w:cs="Arial"/>
          <w:bCs/>
          <w:sz w:val="24"/>
          <w:szCs w:val="24"/>
        </w:rPr>
        <w:t xml:space="preserve">Momento </w:t>
      </w:r>
      <w:r w:rsidR="003255BF">
        <w:rPr>
          <w:rFonts w:ascii="Arial" w:hAnsi="Arial" w:cs="Arial"/>
          <w:bCs/>
          <w:sz w:val="24"/>
          <w:szCs w:val="24"/>
        </w:rPr>
        <w:t xml:space="preserve">em que a empresa </w:t>
      </w:r>
      <w:r w:rsidR="003255BF">
        <w:rPr>
          <w:rFonts w:ascii="Arial" w:hAnsi="Arial" w:cs="Arial"/>
          <w:sz w:val="24"/>
          <w:szCs w:val="24"/>
        </w:rPr>
        <w:t>PLETSCH &amp; RIZZON LTDA</w:t>
      </w:r>
      <w:r w:rsidR="003255BF">
        <w:rPr>
          <w:rFonts w:ascii="Arial" w:hAnsi="Arial" w:cs="Arial"/>
          <w:sz w:val="24"/>
          <w:szCs w:val="24"/>
        </w:rPr>
        <w:t xml:space="preserve">, questionou a formalidade da proposta apresentada pela empresa </w:t>
      </w:r>
      <w:r w:rsidR="003255BF">
        <w:rPr>
          <w:rFonts w:ascii="Arial" w:hAnsi="Arial" w:cs="Arial"/>
          <w:sz w:val="24"/>
          <w:szCs w:val="24"/>
        </w:rPr>
        <w:t>CRISTIANE SILVA DE LIMA VIGILÂNCIA – ME</w:t>
      </w:r>
      <w:r w:rsidR="003255BF">
        <w:rPr>
          <w:rFonts w:ascii="Arial" w:hAnsi="Arial" w:cs="Arial"/>
          <w:sz w:val="24"/>
          <w:szCs w:val="24"/>
        </w:rPr>
        <w:t xml:space="preserve">, uma vez que a mesma não apresentou data de validade da sua proposta, assim como, a não descriminação dos encargos sociais conforme clausula </w:t>
      </w:r>
      <w:proofErr w:type="gramStart"/>
      <w:r w:rsidR="003255BF">
        <w:rPr>
          <w:rFonts w:ascii="Arial" w:hAnsi="Arial" w:cs="Arial"/>
          <w:sz w:val="24"/>
          <w:szCs w:val="24"/>
        </w:rPr>
        <w:t>5.1 letra B</w:t>
      </w:r>
      <w:proofErr w:type="gramEnd"/>
      <w:r w:rsidR="003255BF">
        <w:rPr>
          <w:rFonts w:ascii="Arial" w:hAnsi="Arial" w:cs="Arial"/>
          <w:sz w:val="24"/>
          <w:szCs w:val="24"/>
        </w:rPr>
        <w:t xml:space="preserve"> do referido edital. Mediante ao fato, abre-se o prazo de até três dias uteis para apresentação do recurso interposto pela licitante. S</w:t>
      </w:r>
      <w:r w:rsidRPr="0047171D">
        <w:rPr>
          <w:rFonts w:ascii="Arial" w:hAnsi="Arial" w:cs="Arial"/>
          <w:bCs/>
          <w:sz w:val="24"/>
          <w:szCs w:val="24"/>
        </w:rPr>
        <w:t xml:space="preserve">endo </w:t>
      </w:r>
      <w:r w:rsidR="003255BF">
        <w:rPr>
          <w:rFonts w:ascii="Arial" w:hAnsi="Arial" w:cs="Arial"/>
          <w:bCs/>
          <w:sz w:val="24"/>
          <w:szCs w:val="24"/>
        </w:rPr>
        <w:t xml:space="preserve">assim </w:t>
      </w:r>
      <w:r w:rsidRPr="0047171D">
        <w:rPr>
          <w:rFonts w:ascii="Arial" w:hAnsi="Arial" w:cs="Arial"/>
          <w:bCs/>
          <w:sz w:val="24"/>
          <w:szCs w:val="24"/>
        </w:rPr>
        <w:t xml:space="preserve">encerro </w:t>
      </w:r>
      <w:proofErr w:type="gramStart"/>
      <w:r w:rsidRPr="0047171D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Pr="0047171D">
        <w:rPr>
          <w:rFonts w:ascii="Arial" w:hAnsi="Arial" w:cs="Arial"/>
          <w:bCs/>
          <w:sz w:val="24"/>
          <w:szCs w:val="24"/>
        </w:rPr>
        <w:t xml:space="preserve"> ata ás </w:t>
      </w:r>
      <w:r w:rsidR="003255BF">
        <w:rPr>
          <w:rFonts w:ascii="Arial" w:hAnsi="Arial" w:cs="Arial"/>
          <w:bCs/>
          <w:sz w:val="24"/>
          <w:szCs w:val="24"/>
        </w:rPr>
        <w:t>09</w:t>
      </w:r>
      <w:r w:rsidR="003255BF" w:rsidRPr="0047171D">
        <w:rPr>
          <w:rFonts w:ascii="Arial" w:hAnsi="Arial" w:cs="Arial"/>
          <w:bCs/>
          <w:sz w:val="24"/>
          <w:szCs w:val="24"/>
        </w:rPr>
        <w:t xml:space="preserve"> h</w:t>
      </w:r>
      <w:r w:rsidR="003255BF">
        <w:rPr>
          <w:rFonts w:ascii="Arial" w:hAnsi="Arial" w:cs="Arial"/>
          <w:bCs/>
          <w:sz w:val="24"/>
          <w:szCs w:val="24"/>
        </w:rPr>
        <w:t>oras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5</w:t>
      </w:r>
      <w:r w:rsidR="001349E1">
        <w:rPr>
          <w:rFonts w:ascii="Arial" w:hAnsi="Arial" w:cs="Arial"/>
          <w:bCs/>
          <w:sz w:val="24"/>
          <w:szCs w:val="24"/>
        </w:rPr>
        <w:t>8</w:t>
      </w:r>
      <w:r w:rsidRPr="0047171D">
        <w:rPr>
          <w:rFonts w:ascii="Arial" w:hAnsi="Arial" w:cs="Arial"/>
          <w:bCs/>
          <w:sz w:val="24"/>
          <w:szCs w:val="24"/>
        </w:rPr>
        <w:t xml:space="preserve"> min</w:t>
      </w:r>
      <w:r w:rsidR="003255BF">
        <w:rPr>
          <w:rFonts w:ascii="Arial" w:hAnsi="Arial" w:cs="Arial"/>
          <w:bCs/>
          <w:sz w:val="24"/>
          <w:szCs w:val="24"/>
        </w:rPr>
        <w:t>utos</w:t>
      </w:r>
      <w:r w:rsidRPr="0047171D">
        <w:rPr>
          <w:rFonts w:ascii="Arial" w:hAnsi="Arial" w:cs="Arial"/>
          <w:bCs/>
          <w:sz w:val="24"/>
          <w:szCs w:val="24"/>
        </w:rPr>
        <w:t xml:space="preserve">, juntamente com os membros que compõem o presente certame e </w:t>
      </w:r>
      <w:r w:rsidRPr="000B4C00">
        <w:rPr>
          <w:rFonts w:ascii="Arial" w:hAnsi="Arial" w:cs="Arial"/>
          <w:bCs/>
          <w:sz w:val="24"/>
          <w:szCs w:val="24"/>
        </w:rPr>
        <w:t>encaminho o resultado final para apreciação do Sr. Prefeito Municipal e posterior Adjudicação e Homologação.</w:t>
      </w:r>
    </w:p>
    <w:p w:rsidR="001349E1" w:rsidRPr="002E2630" w:rsidRDefault="001349E1" w:rsidP="007A7DE5">
      <w:pPr>
        <w:jc w:val="both"/>
        <w:rPr>
          <w:rFonts w:ascii="Arial" w:hAnsi="Arial" w:cs="Arial"/>
          <w:bCs/>
          <w:sz w:val="24"/>
          <w:szCs w:val="24"/>
        </w:rPr>
      </w:pPr>
    </w:p>
    <w:p w:rsidR="007A7DE5" w:rsidRDefault="007A7DE5" w:rsidP="007A7D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1349E1" w:rsidRDefault="001349E1" w:rsidP="007A7D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A7DE5" w:rsidRDefault="002E2630" w:rsidP="007A7D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João George Gonçalves da Silva</w:t>
      </w:r>
      <w:r w:rsidR="007A7DE5">
        <w:rPr>
          <w:rFonts w:ascii="Arial" w:hAnsi="Arial" w:cs="Arial"/>
          <w:bCs/>
          <w:sz w:val="24"/>
          <w:szCs w:val="24"/>
        </w:rPr>
        <w:t>: ________________________________;</w:t>
      </w:r>
    </w:p>
    <w:p w:rsidR="007A7DE5" w:rsidRDefault="007A7DE5" w:rsidP="007A7D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1349E1" w:rsidRDefault="001349E1" w:rsidP="007A7D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A7DE5" w:rsidRDefault="007A7DE5" w:rsidP="007A7D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1349E1" w:rsidRDefault="001349E1" w:rsidP="007A7D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255BF" w:rsidRDefault="003255BF" w:rsidP="007A7D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7A7DE5" w:rsidRDefault="007A7DE5" w:rsidP="007A7D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Barcelos:_______________________________________;</w:t>
      </w:r>
    </w:p>
    <w:p w:rsidR="007A7DE5" w:rsidRDefault="007A7DE5" w:rsidP="007A7D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1349E1" w:rsidRDefault="001349E1" w:rsidP="007A7DE5">
      <w:pPr>
        <w:rPr>
          <w:rFonts w:ascii="Arial" w:hAnsi="Arial" w:cs="Arial"/>
          <w:bCs/>
          <w:sz w:val="24"/>
          <w:szCs w:val="24"/>
        </w:rPr>
      </w:pPr>
    </w:p>
    <w:p w:rsidR="00D655F6" w:rsidRDefault="007A7DE5" w:rsidP="007A7DE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Janete de Lucia Villanova:______</w:t>
      </w:r>
      <w:r w:rsidR="001349E1">
        <w:rPr>
          <w:rFonts w:ascii="Arial" w:hAnsi="Arial" w:cs="Arial"/>
          <w:bCs/>
          <w:sz w:val="24"/>
          <w:szCs w:val="24"/>
        </w:rPr>
        <w:t>_________________________________.</w:t>
      </w:r>
    </w:p>
    <w:p w:rsidR="003255BF" w:rsidRDefault="003255BF" w:rsidP="007A7DE5">
      <w:pPr>
        <w:rPr>
          <w:rFonts w:ascii="Arial" w:hAnsi="Arial" w:cs="Arial"/>
          <w:b/>
          <w:bCs/>
          <w:sz w:val="24"/>
          <w:szCs w:val="24"/>
        </w:rPr>
      </w:pPr>
      <w:r w:rsidRPr="003255BF">
        <w:rPr>
          <w:rFonts w:ascii="Arial" w:hAnsi="Arial" w:cs="Arial"/>
          <w:b/>
          <w:bCs/>
          <w:sz w:val="24"/>
          <w:szCs w:val="24"/>
        </w:rPr>
        <w:t>LICITANTES:</w:t>
      </w:r>
    </w:p>
    <w:p w:rsidR="003255BF" w:rsidRPr="003255BF" w:rsidRDefault="003255BF" w:rsidP="007A7DE5">
      <w:pPr>
        <w:rPr>
          <w:rFonts w:ascii="Arial" w:hAnsi="Arial" w:cs="Arial"/>
          <w:b/>
          <w:bCs/>
          <w:sz w:val="24"/>
          <w:szCs w:val="24"/>
        </w:rPr>
      </w:pPr>
    </w:p>
    <w:p w:rsidR="003255BF" w:rsidRDefault="003255BF" w:rsidP="003255BF">
      <w:r>
        <w:rPr>
          <w:rFonts w:ascii="Arial" w:hAnsi="Arial" w:cs="Arial"/>
          <w:sz w:val="24"/>
          <w:szCs w:val="24"/>
        </w:rPr>
        <w:t>PLETSCH &amp; RIZZON LTDA</w:t>
      </w:r>
      <w:r>
        <w:rPr>
          <w:rFonts w:ascii="Arial" w:hAnsi="Arial" w:cs="Arial"/>
          <w:sz w:val="24"/>
          <w:szCs w:val="24"/>
        </w:rPr>
        <w:t>: _____________________________________;</w:t>
      </w:r>
    </w:p>
    <w:p w:rsidR="003255BF" w:rsidRDefault="003255BF" w:rsidP="003255BF">
      <w:pPr>
        <w:rPr>
          <w:rFonts w:ascii="Arial" w:hAnsi="Arial" w:cs="Arial"/>
          <w:sz w:val="24"/>
          <w:szCs w:val="24"/>
        </w:rPr>
      </w:pPr>
    </w:p>
    <w:p w:rsidR="003255BF" w:rsidRDefault="003255BF" w:rsidP="007A7DE5">
      <w:r>
        <w:rPr>
          <w:rFonts w:ascii="Arial" w:hAnsi="Arial" w:cs="Arial"/>
          <w:sz w:val="24"/>
          <w:szCs w:val="24"/>
        </w:rPr>
        <w:t>CRISTIANE SILVA DE LIMA VIGILÂNCIA – ME</w:t>
      </w:r>
      <w:r>
        <w:rPr>
          <w:rFonts w:ascii="Arial" w:hAnsi="Arial" w:cs="Arial"/>
          <w:sz w:val="24"/>
          <w:szCs w:val="24"/>
        </w:rPr>
        <w:t>: _____________________.</w:t>
      </w:r>
    </w:p>
    <w:sectPr w:rsidR="003255BF" w:rsidSect="0018484C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E5"/>
    <w:rsid w:val="0010738A"/>
    <w:rsid w:val="001349E1"/>
    <w:rsid w:val="0018484C"/>
    <w:rsid w:val="002E2630"/>
    <w:rsid w:val="003255BF"/>
    <w:rsid w:val="00390052"/>
    <w:rsid w:val="007A7DE5"/>
    <w:rsid w:val="00804E79"/>
    <w:rsid w:val="00A82EAC"/>
    <w:rsid w:val="00AF445D"/>
    <w:rsid w:val="00D655F6"/>
    <w:rsid w:val="00F0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DE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AF445D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AF445D"/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AF44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DE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AF445D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AF445D"/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AF44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9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856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user02</cp:lastModifiedBy>
  <cp:revision>7</cp:revision>
  <dcterms:created xsi:type="dcterms:W3CDTF">2017-07-18T11:21:00Z</dcterms:created>
  <dcterms:modified xsi:type="dcterms:W3CDTF">2017-07-18T12:48:00Z</dcterms:modified>
</cp:coreProperties>
</file>